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2A2B2356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>Titulado</w:t>
            </w:r>
            <w:r w:rsidR="00EB6984">
              <w:rPr>
                <w:rFonts w:ascii="ENRESA Aroma Light" w:hAnsi="ENRESA Aroma Light"/>
                <w:b/>
                <w:bCs/>
              </w:rPr>
              <w:t xml:space="preserve"> </w:t>
            </w:r>
            <w:r w:rsidR="00907336">
              <w:rPr>
                <w:rFonts w:ascii="ENRESA Aroma Light" w:hAnsi="ENRESA Aroma Light"/>
                <w:b/>
                <w:bCs/>
              </w:rPr>
              <w:t xml:space="preserve">en </w:t>
            </w:r>
            <w:r>
              <w:rPr>
                <w:rFonts w:ascii="ENRESA Aroma Light" w:hAnsi="ENRESA Aroma Light"/>
                <w:b/>
                <w:bCs/>
              </w:rPr>
              <w:t xml:space="preserve">el </w:t>
            </w:r>
            <w:r w:rsidR="00D519C3">
              <w:rPr>
                <w:rFonts w:ascii="ENRESA Aroma Light" w:hAnsi="ENRESA Aroma Light"/>
                <w:b/>
                <w:bCs/>
              </w:rPr>
              <w:t>Departamento de Ingeniería de</w:t>
            </w:r>
            <w:r w:rsidR="00D6119F">
              <w:rPr>
                <w:rFonts w:ascii="ENRESA Aroma Light" w:hAnsi="ENRESA Aroma Light"/>
                <w:b/>
                <w:bCs/>
              </w:rPr>
              <w:t xml:space="preserve"> Residuos de</w:t>
            </w:r>
            <w:r w:rsidR="00D519C3">
              <w:rPr>
                <w:rFonts w:ascii="ENRESA Aroma Light" w:hAnsi="ENRESA Aroma Light"/>
                <w:b/>
                <w:bCs/>
              </w:rPr>
              <w:t xml:space="preserve"> Alta Actividad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5F8F6C6F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5C2BAF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6-034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36994E" w:rsidR="00CF1C80" w:rsidRPr="001E35C4" w:rsidRDefault="0015735A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1C676A50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C3387C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124F8E67" w:rsidR="008746B2" w:rsidRPr="00863A0C" w:rsidRDefault="00A221BB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Titulación </w:t>
      </w:r>
      <w:r w:rsidR="00401373">
        <w:rPr>
          <w:rFonts w:ascii="ENRESA Aroma Light" w:eastAsia="Times New Roman" w:hAnsi="ENRESA Aroma Light" w:cs="Arial"/>
          <w:b/>
          <w:bCs/>
          <w:lang w:eastAsia="es-ES"/>
        </w:rPr>
        <w:t>u</w:t>
      </w:r>
      <w:r w:rsidR="00211C5C" w:rsidRPr="00211C5C">
        <w:rPr>
          <w:rFonts w:ascii="ENRESA Aroma Light" w:eastAsia="Times New Roman" w:hAnsi="ENRESA Aroma Light" w:cs="Arial"/>
          <w:b/>
          <w:bCs/>
          <w:lang w:eastAsia="es-ES"/>
        </w:rPr>
        <w:t>niversitaria</w:t>
      </w:r>
      <w:r w:rsidR="00AC5468">
        <w:rPr>
          <w:rFonts w:ascii="ENRESA Aroma Light" w:eastAsia="Times New Roman" w:hAnsi="ENRESA Aroma Light" w:cs="Arial"/>
          <w:b/>
          <w:bCs/>
          <w:lang w:eastAsia="es-ES"/>
        </w:rPr>
        <w:t xml:space="preserve"> Superior</w:t>
      </w:r>
      <w:r w:rsidR="00373023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373023" w:rsidRPr="0069158A">
        <w:rPr>
          <w:rFonts w:ascii="ENRESA Aroma Light" w:eastAsia="Times New Roman" w:hAnsi="ENRESA Aroma Light" w:cs="Arial"/>
          <w:b/>
          <w:bCs/>
          <w:lang w:eastAsia="es-ES"/>
        </w:rPr>
        <w:t>en</w:t>
      </w:r>
      <w:r w:rsidR="002F7DF8">
        <w:rPr>
          <w:rFonts w:ascii="ENRESA Aroma Light" w:eastAsia="Times New Roman" w:hAnsi="ENRESA Aroma Light" w:cs="Arial"/>
          <w:b/>
          <w:bCs/>
          <w:lang w:eastAsia="es-ES"/>
        </w:rPr>
        <w:t xml:space="preserve"> la rama de</w:t>
      </w:r>
      <w:r w:rsidR="00373023" w:rsidRPr="0069158A">
        <w:rPr>
          <w:rFonts w:ascii="ENRESA Aroma Light" w:eastAsia="Times New Roman" w:hAnsi="ENRESA Aroma Light" w:cs="Arial"/>
          <w:b/>
          <w:bCs/>
          <w:lang w:eastAsia="es-ES"/>
        </w:rPr>
        <w:t xml:space="preserve"> Ingeniería</w:t>
      </w:r>
      <w:r w:rsidR="00A9674C">
        <w:rPr>
          <w:rFonts w:ascii="ENRESA Aroma Light" w:eastAsia="Times New Roman" w:hAnsi="ENRESA Aroma Light" w:cs="Arial"/>
          <w:b/>
          <w:bCs/>
          <w:lang w:eastAsia="es-ES"/>
        </w:rPr>
        <w:t xml:space="preserve"> o Ciencias</w:t>
      </w:r>
      <w:r w:rsidR="007B192C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7B192C" w:rsidRPr="007B192C">
        <w:rPr>
          <w:rFonts w:ascii="ENRESA Aroma Light" w:eastAsia="Times New Roman" w:hAnsi="ENRESA Aroma Light" w:cs="Arial"/>
          <w:b/>
          <w:bCs/>
          <w:lang w:eastAsia="es-ES"/>
        </w:rPr>
        <w:t>o grado en las mismas materias + máster de especialización en el área del grado</w:t>
      </w:r>
      <w:r w:rsidR="00A9674C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004CC833" w:rsidR="00C01B8E" w:rsidRPr="005177DA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bookmarkStart w:id="2" w:name="_Hlk95204699"/>
      <w:r w:rsidRPr="005177DA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323F1E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5177DA">
        <w:rPr>
          <w:rFonts w:ascii="ENRESA Aroma Light" w:hAnsi="ENRESA Aroma Light" w:cs="Arial"/>
          <w:b/>
          <w:lang w:val="pt-PT"/>
        </w:rPr>
        <w:t xml:space="preserve"> </w:t>
      </w:r>
      <w:r w:rsidR="00C01B8E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Se acreditará 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mediante 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informe de vida laboral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5177DA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5177DA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0EE7565D" w:rsidR="008746B2" w:rsidRPr="00182AAC" w:rsidRDefault="00182AAC" w:rsidP="00412BB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bookmarkStart w:id="4" w:name="_Hlk95204077"/>
      <w:r w:rsidRPr="00182AAC">
        <w:rPr>
          <w:rFonts w:ascii="ENRESA Aroma Light" w:eastAsia="Times New Roman" w:hAnsi="ENRESA Aroma Light" w:cs="Arial"/>
          <w:b/>
          <w:bCs/>
          <w:lang w:eastAsia="es-ES"/>
        </w:rPr>
        <w:t>Experiencia mínima</w:t>
      </w:r>
      <w:r w:rsidR="00B202B0" w:rsidRPr="00B202B0">
        <w:rPr>
          <w:rFonts w:ascii="ENRESA Aroma Light" w:eastAsia="Times New Roman" w:hAnsi="ENRESA Aroma Light" w:cs="Arial"/>
          <w:b/>
          <w:bCs/>
          <w:lang w:eastAsia="es-ES"/>
        </w:rPr>
        <w:t xml:space="preserve"> de 3 años en actividades de ingeniería o de investigación científica, de los cuales al menos 2 deberán haberse desarrollado en el ámbito</w:t>
      </w:r>
      <w:r w:rsidR="003038E3">
        <w:rPr>
          <w:rFonts w:ascii="ENRESA Aroma Light" w:eastAsia="Times New Roman" w:hAnsi="ENRESA Aroma Light" w:cs="Arial"/>
          <w:b/>
          <w:bCs/>
          <w:lang w:eastAsia="es-ES"/>
        </w:rPr>
        <w:t xml:space="preserve"> nuclear</w:t>
      </w:r>
      <w:r w:rsidRPr="00182AAC">
        <w:rPr>
          <w:rFonts w:ascii="ENRESA Aroma Light" w:eastAsia="Times New Roman" w:hAnsi="ENRESA Aroma Light" w:cs="Arial"/>
          <w:b/>
          <w:bCs/>
          <w:lang w:eastAsia="es-ES"/>
        </w:rPr>
        <w:t xml:space="preserve">. </w:t>
      </w:r>
      <w:r w:rsidR="00135D3D" w:rsidRPr="00182AAC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619F7FA9" w:rsidR="008746B2" w:rsidRPr="00A44213" w:rsidRDefault="006A0A47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7936D27D" w14:textId="77777777" w:rsidTr="003747BC">
        <w:trPr>
          <w:trHeight w:val="283"/>
        </w:trPr>
        <w:tc>
          <w:tcPr>
            <w:tcW w:w="563" w:type="dxa"/>
          </w:tcPr>
          <w:p w14:paraId="22919A9B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6E4DEA9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53ED5A1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6967254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ACEF7C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96C4242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235B2DEC" w14:textId="77777777" w:rsidTr="003747BC">
        <w:trPr>
          <w:trHeight w:val="283"/>
        </w:trPr>
        <w:tc>
          <w:tcPr>
            <w:tcW w:w="563" w:type="dxa"/>
          </w:tcPr>
          <w:p w14:paraId="74582D9C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5DAB573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FFFAD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DB07645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5B640E1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BE3F5D7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F0EB15E" w14:textId="77777777" w:rsidR="005176D9" w:rsidRDefault="005176D9" w:rsidP="008A3EA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1D238BC" w14:textId="43678C85" w:rsidR="008A3EA0" w:rsidRPr="00166A76" w:rsidRDefault="008A3EA0" w:rsidP="008A3EA0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</w:t>
      </w:r>
      <w:r w:rsidR="00560514" w:rsidRPr="00166A76">
        <w:rPr>
          <w:rFonts w:ascii="ENRESA Aroma Light" w:hAnsi="ENRESA Aroma Light" w:cs="Arial"/>
          <w:b/>
          <w:u w:val="single"/>
          <w:lang w:val="pt-PT"/>
        </w:rPr>
        <w:t>diomas</w:t>
      </w:r>
      <w:r w:rsidR="00166A76" w:rsidRPr="005177DA">
        <w:rPr>
          <w:rFonts w:ascii="ENRESA Aroma Light" w:hAnsi="ENRESA Aroma Light" w:cs="Arial"/>
          <w:b/>
          <w:lang w:val="pt-PT"/>
        </w:rPr>
        <w:t xml:space="preserve"> </w:t>
      </w:r>
      <w:r w:rsidR="00166A76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 w:rsidR="003D7BD9">
        <w:rPr>
          <w:rFonts w:ascii="ENRESA Aroma Light" w:hAnsi="ENRESA Aroma Light"/>
          <w:bCs/>
          <w:sz w:val="20"/>
          <w:szCs w:val="20"/>
          <w:lang w:val="pt-PT"/>
        </w:rPr>
        <w:t xml:space="preserve"> 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título, diploma o certificación</w:t>
      </w:r>
      <w:r w:rsidR="00166A76">
        <w:rPr>
          <w:rFonts w:ascii="ENRESA Aroma Light" w:hAnsi="ENRESA Aroma Light"/>
          <w:bCs/>
          <w:sz w:val="20"/>
          <w:szCs w:val="20"/>
          <w:lang w:val="pt-PT"/>
        </w:rPr>
        <w:t xml:space="preserve"> oficial válid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a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38D763D5" w14:textId="77777777" w:rsidR="008A3EA0" w:rsidRPr="00166A76" w:rsidRDefault="008A3EA0" w:rsidP="008A3EA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1F71BD0C" w14:textId="5D3408DB" w:rsidR="008A3EA0" w:rsidRPr="00F67F1F" w:rsidRDefault="008A3EA0" w:rsidP="001A2D09">
      <w:pPr>
        <w:widowControl w:val="0"/>
        <w:numPr>
          <w:ilvl w:val="0"/>
          <w:numId w:val="1"/>
        </w:numPr>
        <w:spacing w:after="40" w:line="240" w:lineRule="auto"/>
        <w:ind w:left="357" w:hanging="357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 w:rsidR="00694A70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FD661E">
        <w:rPr>
          <w:rFonts w:ascii="ENRESA Aroma Light" w:eastAsia="Times New Roman" w:hAnsi="ENRESA Aroma Light" w:cs="Arial"/>
          <w:b/>
          <w:bCs/>
          <w:lang w:eastAsia="es-ES"/>
        </w:rPr>
        <w:t>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AB3473"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390D86">
        <w:rPr>
          <w:rFonts w:ascii="ENRESA Aroma Light" w:eastAsia="Times New Roman" w:hAnsi="ENRESA Aroma Light" w:cs="Arial"/>
          <w:b/>
          <w:bCs/>
          <w:lang w:eastAsia="es-ES"/>
        </w:rPr>
        <w:t>1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 del Marco Común Europeo de Referencia</w:t>
      </w:r>
      <w:r w:rsidR="00F67F1F" w:rsidRPr="00F67F1F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8A3EA0" w:rsidRPr="00863A0C" w14:paraId="0305AC4D" w14:textId="77777777" w:rsidTr="008A3EA0">
        <w:trPr>
          <w:trHeight w:val="397"/>
        </w:trPr>
        <w:tc>
          <w:tcPr>
            <w:tcW w:w="1559" w:type="dxa"/>
            <w:vAlign w:val="center"/>
          </w:tcPr>
          <w:p w14:paraId="696E39B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44A82E5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8A3EA0" w:rsidRPr="00863A0C" w14:paraId="17A9D011" w14:textId="77777777" w:rsidTr="008A3EA0">
        <w:trPr>
          <w:trHeight w:val="397"/>
        </w:trPr>
        <w:tc>
          <w:tcPr>
            <w:tcW w:w="1559" w:type="dxa"/>
            <w:vAlign w:val="center"/>
          </w:tcPr>
          <w:p w14:paraId="0BAFB568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ECF096F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C121E60" w14:textId="77777777" w:rsidR="008A3EA0" w:rsidRDefault="008A3EA0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6F7BD4" w14:textId="77777777" w:rsidR="00296528" w:rsidRPr="00A06DD6" w:rsidRDefault="00296528" w:rsidP="0029652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4AEE3846" w14:textId="77777777" w:rsidR="00296528" w:rsidRPr="00863A0C" w:rsidRDefault="00296528" w:rsidP="00296528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FF1C17A" w14:textId="64A86C1C" w:rsidR="00296528" w:rsidRPr="004D5B50" w:rsidRDefault="00296528" w:rsidP="00296528">
      <w:pPr>
        <w:widowControl w:val="0"/>
        <w:numPr>
          <w:ilvl w:val="0"/>
          <w:numId w:val="1"/>
        </w:numPr>
        <w:spacing w:after="120" w:line="240" w:lineRule="auto"/>
        <w:ind w:left="425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>
        <w:rPr>
          <w:rFonts w:ascii="ENRESA Aroma Light" w:hAnsi="ENRESA Aroma Light"/>
          <w:b/>
          <w:bCs/>
        </w:rPr>
        <w:t xml:space="preserve">Disponibilidad </w:t>
      </w:r>
      <w:r w:rsidRPr="00D86E1E">
        <w:rPr>
          <w:rFonts w:ascii="ENRESA Aroma Light" w:hAnsi="ENRESA Aroma Light"/>
          <w:b/>
          <w:bCs/>
        </w:rPr>
        <w:t>para</w:t>
      </w:r>
      <w:r w:rsidRPr="00D86E1E">
        <w:rPr>
          <w:rFonts w:ascii="ENRESA Aroma Light" w:hAnsi="ENRESA Aroma Light"/>
          <w:b/>
          <w:bCs/>
          <w:lang w:val="es-ES_tradnl"/>
        </w:rPr>
        <w:t xml:space="preserve"> </w:t>
      </w:r>
      <w:r w:rsidR="001C736F">
        <w:rPr>
          <w:rFonts w:ascii="ENRESA Aroma Light" w:hAnsi="ENRESA Aroma Light"/>
          <w:b/>
          <w:bCs/>
          <w:lang w:val="es-ES_tradnl"/>
        </w:rPr>
        <w:t>viajar.</w:t>
      </w:r>
      <w:r>
        <w:rPr>
          <w:rFonts w:ascii="ENRESA Aroma Light" w:hAnsi="ENRESA Aroma Light"/>
          <w:b/>
          <w:bCs/>
        </w:rPr>
        <w:tab/>
      </w:r>
    </w:p>
    <w:p w14:paraId="68983C4F" w14:textId="0A581B48" w:rsidR="00296528" w:rsidRPr="00E44C7C" w:rsidRDefault="00296528" w:rsidP="00296528">
      <w:pPr>
        <w:widowControl w:val="0"/>
        <w:spacing w:after="120" w:line="240" w:lineRule="auto"/>
        <w:ind w:left="425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64378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327872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6C90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8388523" w14:textId="77777777" w:rsidR="00D7201D" w:rsidRDefault="00D7201D" w:rsidP="00E2694B">
      <w:pPr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D6EC367" w14:textId="0B32464A" w:rsidR="001515E2" w:rsidRPr="00E2694B" w:rsidRDefault="004E7649" w:rsidP="00E2694B">
      <w:pPr>
        <w:rPr>
          <w:rFonts w:ascii="ENRESA Aroma Light" w:eastAsia="Times New Roman" w:hAnsi="ENRESA Aroma Light" w:cs="Arial"/>
          <w:b/>
          <w:bCs/>
          <w:lang w:eastAsia="es-ES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2B7AC5B9" w14:textId="77777777" w:rsidR="00713B69" w:rsidRDefault="00713B69" w:rsidP="00713B69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00013A4" w14:textId="77777777" w:rsidR="00713B69" w:rsidRPr="00670E9C" w:rsidRDefault="00713B69" w:rsidP="00713B69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 w:rsidRPr="005C17B4">
        <w:rPr>
          <w:rFonts w:ascii="ENRESA Aroma Light" w:hAnsi="ENRESA Aroma Light" w:cs="Arial"/>
          <w:bCs/>
          <w:sz w:val="20"/>
          <w:szCs w:val="20"/>
        </w:rPr>
        <w:t>(</w:t>
      </w:r>
      <w:r w:rsidRPr="005C17B4">
        <w:rPr>
          <w:rFonts w:ascii="ENRESA Aroma Light" w:hAnsi="ENRESA Aroma Light"/>
          <w:bCs/>
          <w:sz w:val="20"/>
          <w:szCs w:val="20"/>
        </w:rPr>
        <w:t>Se acreditará mediante título, diploma o certificación oficial válida)</w:t>
      </w:r>
    </w:p>
    <w:p w14:paraId="3DFE2E5B" w14:textId="77777777" w:rsidR="00713B69" w:rsidRPr="00CF1C80" w:rsidRDefault="00713B69" w:rsidP="00713B69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45203D" w14:textId="5ED1D145" w:rsidR="00713B69" w:rsidRPr="00931E19" w:rsidRDefault="00713B69" w:rsidP="0076365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bookmarkStart w:id="6" w:name="_Hlk41856545"/>
      <w:r w:rsidRPr="00992F89">
        <w:rPr>
          <w:rFonts w:ascii="ENRESA Aroma Light" w:eastAsia="Calibri" w:hAnsi="ENRESA Aroma Light"/>
          <w:b/>
          <w:bCs/>
          <w:sz w:val="22"/>
          <w:szCs w:val="22"/>
        </w:rPr>
        <w:t>Especialización con</w:t>
      </w:r>
      <w:r w:rsidR="006E6B93" w:rsidRPr="006E6B93">
        <w:rPr>
          <w:rFonts w:ascii="ENRESA Aroma Light" w:eastAsia="Calibri" w:hAnsi="ENRESA Aroma Light"/>
          <w:b/>
          <w:bCs/>
          <w:sz w:val="22"/>
          <w:szCs w:val="22"/>
        </w:rPr>
        <w:t xml:space="preserve"> Máster o Doctorado finalizado en estudios relacionados con tecnología nuclear (3 puntos). Se otorgarán 2 puntos más si el trabajo fin de máster o tesis doctoral, que tendrá que estar aprobado a la presentación de la candidatura, está relacionado con el comportamiento de materiales nucleares (combustible gastado, materiales de cápsula o similar) en condiciones aplicables a Almacenamiento Geológico Profundo (AGP)</w:t>
      </w:r>
      <w:r w:rsidR="00992F89" w:rsidRPr="00992F89">
        <w:rPr>
          <w:rFonts w:ascii="ENRESA Aroma Light" w:eastAsia="Calibri" w:hAnsi="ENRESA Aroma Light"/>
          <w:b/>
          <w:bCs/>
          <w:sz w:val="22"/>
          <w:szCs w:val="22"/>
        </w:rPr>
        <w:t>.</w:t>
      </w:r>
    </w:p>
    <w:bookmarkEnd w:id="6"/>
    <w:p w14:paraId="05F2B36F" w14:textId="77777777" w:rsidR="00713B69" w:rsidRDefault="00713B69" w:rsidP="00713B69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2061933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1076202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ADA52AF" w14:textId="77777777" w:rsidR="00713B69" w:rsidRPr="00315287" w:rsidRDefault="00713B69" w:rsidP="00713B69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315287">
        <w:rPr>
          <w:rFonts w:ascii="ENRESA Aroma Light" w:hAnsi="ENRESA Aroma Light" w:cs="Arial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713B69" w:rsidRPr="00863A0C" w14:paraId="689BEB97" w14:textId="77777777" w:rsidTr="00CB5F25">
        <w:tc>
          <w:tcPr>
            <w:tcW w:w="9384" w:type="dxa"/>
          </w:tcPr>
          <w:p w14:paraId="34A2E79B" w14:textId="77777777" w:rsidR="00713B69" w:rsidRPr="00863A0C" w:rsidRDefault="00713B69" w:rsidP="00CB5F25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FE50960" w14:textId="77777777" w:rsidR="00A1034B" w:rsidRDefault="00A1034B" w:rsidP="00AB3ECA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</w:p>
    <w:p w14:paraId="7E23D3C4" w14:textId="478D52D7" w:rsidR="0058105C" w:rsidRPr="00931E19" w:rsidRDefault="00EB69E7" w:rsidP="0058105C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EB69E7">
        <w:rPr>
          <w:rFonts w:ascii="ENRESA Aroma Light" w:eastAsia="Calibri" w:hAnsi="ENRESA Aroma Light"/>
          <w:b/>
          <w:bCs/>
          <w:sz w:val="22"/>
          <w:szCs w:val="22"/>
        </w:rPr>
        <w:t>Curso de Gestión de Residuos Radiactivos de la ETSII-UPM o similar (1 punto)</w:t>
      </w:r>
      <w:r w:rsidR="0058105C" w:rsidRPr="00992F89">
        <w:rPr>
          <w:rFonts w:ascii="ENRESA Aroma Light" w:eastAsia="Calibri" w:hAnsi="ENRESA Aroma Light"/>
          <w:b/>
          <w:bCs/>
          <w:sz w:val="22"/>
          <w:szCs w:val="22"/>
        </w:rPr>
        <w:t>.</w:t>
      </w:r>
    </w:p>
    <w:p w14:paraId="3F7FF9AB" w14:textId="77777777" w:rsidR="0058105C" w:rsidRDefault="0058105C" w:rsidP="0058105C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545634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151460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B99EB84" w14:textId="77777777" w:rsidR="0058105C" w:rsidRPr="00315287" w:rsidRDefault="0058105C" w:rsidP="0058105C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315287">
        <w:rPr>
          <w:rFonts w:ascii="ENRESA Aroma Light" w:hAnsi="ENRESA Aroma Light" w:cs="Arial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58105C" w:rsidRPr="00863A0C" w14:paraId="7DFFC30C" w14:textId="77777777" w:rsidTr="000F5B4B">
        <w:tc>
          <w:tcPr>
            <w:tcW w:w="9384" w:type="dxa"/>
          </w:tcPr>
          <w:p w14:paraId="4AECEAFD" w14:textId="77777777" w:rsidR="0058105C" w:rsidRPr="00863A0C" w:rsidRDefault="0058105C" w:rsidP="000F5B4B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2D8465E" w14:textId="77777777" w:rsidR="0058105C" w:rsidRPr="0058105C" w:rsidRDefault="0058105C" w:rsidP="00AB3ECA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</w:p>
    <w:p w14:paraId="68065578" w14:textId="58C7B12E" w:rsidR="00AB3ECA" w:rsidRDefault="007E03C7" w:rsidP="00AB3ECA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Experiencia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F41186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F41186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E509067" w14:textId="77777777" w:rsidR="00637F6B" w:rsidRPr="00B55207" w:rsidRDefault="00637F6B" w:rsidP="00637F6B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B55207">
        <w:rPr>
          <w:rFonts w:ascii="ENRESA Aroma Light" w:hAnsi="ENRESA Aroma Light" w:cs="Arial"/>
          <w:b/>
        </w:rPr>
        <w:t>* Definiciones:</w:t>
      </w:r>
    </w:p>
    <w:p w14:paraId="73C0CCCE" w14:textId="77777777" w:rsidR="00637F6B" w:rsidRPr="00CB22C4" w:rsidRDefault="00637F6B" w:rsidP="00637F6B">
      <w:pPr>
        <w:pStyle w:val="Prrafodelista"/>
        <w:widowControl w:val="0"/>
        <w:numPr>
          <w:ilvl w:val="0"/>
          <w:numId w:val="12"/>
        </w:numPr>
        <w:spacing w:after="40"/>
        <w:jc w:val="both"/>
        <w:rPr>
          <w:rFonts w:ascii="ENRESA Aroma Light" w:eastAsia="CIDFont+F3" w:hAnsi="ENRESA Aroma Light" w:cs="Arial"/>
          <w:bCs/>
          <w:sz w:val="22"/>
          <w:szCs w:val="22"/>
        </w:rPr>
      </w:pPr>
      <w:r w:rsidRPr="00CB22C4">
        <w:rPr>
          <w:rFonts w:ascii="ENRESA Aroma Light" w:eastAsia="CIDFont+F3" w:hAnsi="ENRESA Aroma Light" w:cs="Arial"/>
          <w:bCs/>
          <w:sz w:val="22"/>
          <w:szCs w:val="22"/>
        </w:rPr>
        <w:t>“Sistemas e instalaciones de gestión”: los contenedores u otros sistemas empleados para el almacenamiento y/o transporte de los citados residuos, así como las instalaciones donde se almacenen.</w:t>
      </w:r>
    </w:p>
    <w:p w14:paraId="467DF1BF" w14:textId="77777777" w:rsidR="00637F6B" w:rsidRPr="00CB22C4" w:rsidRDefault="00637F6B" w:rsidP="00637F6B">
      <w:pPr>
        <w:pStyle w:val="Prrafodelista"/>
        <w:widowControl w:val="0"/>
        <w:numPr>
          <w:ilvl w:val="0"/>
          <w:numId w:val="12"/>
        </w:numPr>
        <w:spacing w:after="40"/>
        <w:jc w:val="both"/>
        <w:rPr>
          <w:rFonts w:ascii="ENRESA Aroma Light" w:eastAsia="CIDFont+F3" w:hAnsi="ENRESA Aroma Light" w:cs="Arial"/>
          <w:bCs/>
          <w:sz w:val="22"/>
          <w:szCs w:val="22"/>
        </w:rPr>
      </w:pPr>
      <w:r w:rsidRPr="00CB22C4">
        <w:rPr>
          <w:rFonts w:ascii="ENRESA Aroma Light" w:eastAsia="CIDFont+F3" w:hAnsi="ENRESA Aroma Light" w:cs="Arial"/>
          <w:bCs/>
          <w:sz w:val="22"/>
          <w:szCs w:val="22"/>
        </w:rPr>
        <w:t>“Sistemas de gestión”: los contenedores u otros sistemas empleados para el almacenamiento y/o transporte de los citados residuos.</w:t>
      </w:r>
    </w:p>
    <w:p w14:paraId="264559D5" w14:textId="77777777" w:rsidR="00637F6B" w:rsidRPr="007F2D11" w:rsidRDefault="00637F6B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187A8AF2" w:rsidR="008746B2" w:rsidRPr="009A4DA9" w:rsidRDefault="00C06259" w:rsidP="009A4DA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i/>
          <w:iCs/>
          <w:sz w:val="20"/>
          <w:szCs w:val="20"/>
        </w:rPr>
      </w:pPr>
      <w:bookmarkStart w:id="7" w:name="_Hlk95204532"/>
      <w:r w:rsidRPr="00286DD6">
        <w:rPr>
          <w:rFonts w:ascii="ENRESA Aroma Light" w:eastAsia="Calibri" w:hAnsi="ENRESA Aroma Light"/>
          <w:b/>
          <w:bCs/>
          <w:sz w:val="22"/>
          <w:szCs w:val="22"/>
        </w:rPr>
        <w:lastRenderedPageBreak/>
        <w:t>Experiencia</w:t>
      </w:r>
      <w:r w:rsidR="00633CE2" w:rsidRPr="00633CE2">
        <w:rPr>
          <w:rFonts w:ascii="ENRESA Aroma Light" w:eastAsia="Calibri" w:hAnsi="ENRESA Aroma Light"/>
          <w:b/>
          <w:bCs/>
          <w:sz w:val="22"/>
          <w:szCs w:val="22"/>
        </w:rPr>
        <w:t xml:space="preserve"> adicional a la mínima requerida en el ámbito nuclear, hasta un máximo de 4 años adicionales (hasta 8 puntos).</w:t>
      </w:r>
      <w:r w:rsidR="00286DD6" w:rsidRPr="00286DD6">
        <w:rPr>
          <w:rFonts w:ascii="ENRESA Aroma Light" w:eastAsia="Calibri" w:hAnsi="ENRESA Aroma Light"/>
          <w:b/>
          <w:bCs/>
          <w:sz w:val="22"/>
          <w:szCs w:val="22"/>
        </w:rPr>
        <w:t>).</w:t>
      </w:r>
      <w:r w:rsidR="006D26F0"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1515E2" w:rsidRPr="009A4DA9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7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8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198BBE5" w14:textId="77777777" w:rsidR="007802BD" w:rsidRPr="00261811" w:rsidRDefault="007802BD" w:rsidP="007802BD">
      <w:pPr>
        <w:pStyle w:val="Prrafodelista"/>
        <w:ind w:left="426"/>
        <w:contextualSpacing/>
        <w:jc w:val="both"/>
        <w:rPr>
          <w:rFonts w:ascii="ENRESA Aroma Light" w:hAnsi="ENRESA Aroma Light" w:cs="Arial"/>
        </w:rPr>
      </w:pPr>
      <w:bookmarkStart w:id="9" w:name="_Hlk95204646"/>
      <w:bookmarkEnd w:id="8"/>
    </w:p>
    <w:p w14:paraId="14F18AA7" w14:textId="77777777" w:rsidR="00CC704F" w:rsidRPr="00261811" w:rsidRDefault="00CC704F" w:rsidP="007802BD">
      <w:pPr>
        <w:pStyle w:val="Prrafodelista"/>
        <w:ind w:left="426"/>
        <w:contextualSpacing/>
        <w:jc w:val="both"/>
        <w:rPr>
          <w:rFonts w:ascii="ENRESA Aroma Light" w:hAnsi="ENRESA Aroma Light" w:cs="Arial"/>
        </w:rPr>
      </w:pPr>
    </w:p>
    <w:p w14:paraId="26F39535" w14:textId="7A5972B0" w:rsidR="00064597" w:rsidRPr="009A4DA9" w:rsidRDefault="00FB24F7" w:rsidP="009A4DA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i/>
          <w:iCs/>
          <w:sz w:val="20"/>
          <w:szCs w:val="20"/>
        </w:rPr>
      </w:pPr>
      <w:r w:rsidRPr="00FB24F7">
        <w:rPr>
          <w:rFonts w:ascii="ENRESA Aroma Light" w:eastAsia="Calibri" w:hAnsi="ENRESA Aroma Light"/>
          <w:b/>
          <w:bCs/>
          <w:sz w:val="22"/>
          <w:szCs w:val="22"/>
        </w:rPr>
        <w:t xml:space="preserve">Experiencia en actividades de ingeniería o de investigación científica relacionadas con el comportamiento del combustible gastado, residuos de alta actividad o residuos especiales (CG, RAA o RE) o de sus sistemas o instalaciones de </w:t>
      </w:r>
      <w:r w:rsidR="00C740DB" w:rsidRPr="00FB24F7">
        <w:rPr>
          <w:rFonts w:ascii="ENRESA Aroma Light" w:eastAsia="Calibri" w:hAnsi="ENRESA Aroma Light"/>
          <w:b/>
          <w:bCs/>
          <w:sz w:val="22"/>
          <w:szCs w:val="22"/>
        </w:rPr>
        <w:t>gestión</w:t>
      </w:r>
      <w:r w:rsidR="00C740DB">
        <w:rPr>
          <w:rFonts w:ascii="ENRESA Aroma Light" w:eastAsia="Calibri" w:hAnsi="ENRESA Aroma Light"/>
          <w:b/>
          <w:bCs/>
          <w:sz w:val="22"/>
          <w:szCs w:val="22"/>
        </w:rPr>
        <w:t xml:space="preserve"> (</w:t>
      </w:r>
      <w:r w:rsidR="00EC407D">
        <w:rPr>
          <w:rFonts w:ascii="ENRESA Aroma Light" w:eastAsia="Calibri" w:hAnsi="ENRESA Aroma Light"/>
          <w:b/>
          <w:bCs/>
          <w:sz w:val="22"/>
          <w:szCs w:val="22"/>
        </w:rPr>
        <w:t>*)</w:t>
      </w:r>
      <w:r w:rsidRPr="00FB24F7">
        <w:rPr>
          <w:rFonts w:ascii="ENRESA Aroma Light" w:eastAsia="Calibri" w:hAnsi="ENRESA Aroma Light"/>
          <w:b/>
          <w:bCs/>
          <w:sz w:val="22"/>
          <w:szCs w:val="22"/>
        </w:rPr>
        <w:t>: hasta 6 puntos. Se otorgarán hasta 6 puntos adicionales en caso de estar relacionadas con AGP de CG, RAA y RE. (Se valorará una experiencia máxima de 6 años</w:t>
      </w:r>
      <w:r w:rsidR="00064597" w:rsidRPr="009A4DA9">
        <w:rPr>
          <w:rFonts w:ascii="ENRESA Aroma Light" w:eastAsia="Calibri" w:hAnsi="ENRESA Aroma Light"/>
          <w:b/>
          <w:bCs/>
          <w:sz w:val="22"/>
          <w:szCs w:val="22"/>
        </w:rPr>
        <w:t>).</w:t>
      </w:r>
      <w:r w:rsidR="007E75C2"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7E75C2" w:rsidRPr="009A4DA9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</w:t>
      </w:r>
      <w:r w:rsidR="000F7314" w:rsidRPr="009A4DA9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668FB0E3" w14:textId="77777777" w:rsidR="000F7314" w:rsidRDefault="000F7314" w:rsidP="000F7314">
      <w:pPr>
        <w:pStyle w:val="Prrafodelista"/>
        <w:widowControl w:val="0"/>
        <w:spacing w:after="40" w:line="259" w:lineRule="auto"/>
        <w:ind w:left="502"/>
        <w:contextualSpacing/>
        <w:jc w:val="both"/>
        <w:rPr>
          <w:rFonts w:ascii="ENRESA Aroma Light" w:hAnsi="ENRESA Aroma Light" w:cs="Arial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7E75C2" w:rsidRPr="00863A0C" w14:paraId="34AD90A1" w14:textId="77777777" w:rsidTr="00510C7E">
        <w:tc>
          <w:tcPr>
            <w:tcW w:w="563" w:type="dxa"/>
            <w:vAlign w:val="center"/>
          </w:tcPr>
          <w:p w14:paraId="5F88176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02F59FF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4064AE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0754689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E1FB77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31CECEF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5E7899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E95485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005AC3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E75C2" w:rsidRPr="00863A0C" w14:paraId="39EDFD14" w14:textId="77777777" w:rsidTr="00510C7E">
        <w:trPr>
          <w:trHeight w:val="283"/>
        </w:trPr>
        <w:tc>
          <w:tcPr>
            <w:tcW w:w="563" w:type="dxa"/>
          </w:tcPr>
          <w:p w14:paraId="01923C9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22C41D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E73AD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C90598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DE8A0F6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73EA3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2A548425" w14:textId="77777777" w:rsidTr="00510C7E">
        <w:trPr>
          <w:trHeight w:val="283"/>
        </w:trPr>
        <w:tc>
          <w:tcPr>
            <w:tcW w:w="563" w:type="dxa"/>
          </w:tcPr>
          <w:p w14:paraId="7A12B6B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AF86B23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3303D7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B273F0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BAA9770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A8062A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0811D10" w14:textId="77777777" w:rsidTr="00510C7E">
        <w:trPr>
          <w:trHeight w:val="283"/>
        </w:trPr>
        <w:tc>
          <w:tcPr>
            <w:tcW w:w="563" w:type="dxa"/>
          </w:tcPr>
          <w:p w14:paraId="075E4833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048E5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D47F5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725CBC7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075A59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21E5F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7A11A9F0" w14:textId="77777777" w:rsidTr="00510C7E">
        <w:trPr>
          <w:trHeight w:val="283"/>
        </w:trPr>
        <w:tc>
          <w:tcPr>
            <w:tcW w:w="563" w:type="dxa"/>
          </w:tcPr>
          <w:p w14:paraId="6444B5E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B03E0A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ECEFA5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5664C2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84FDCA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909050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7ABF4C7" w14:textId="77777777" w:rsidTr="00510C7E">
        <w:trPr>
          <w:trHeight w:val="283"/>
        </w:trPr>
        <w:tc>
          <w:tcPr>
            <w:tcW w:w="563" w:type="dxa"/>
          </w:tcPr>
          <w:p w14:paraId="12B14D5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F0742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A4871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FE0049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01C7F9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57142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08D50C8F" w14:textId="77777777" w:rsidTr="00510C7E">
        <w:trPr>
          <w:trHeight w:val="283"/>
        </w:trPr>
        <w:tc>
          <w:tcPr>
            <w:tcW w:w="563" w:type="dxa"/>
          </w:tcPr>
          <w:p w14:paraId="5ADA585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7D2BC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06118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9DBD292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129F30C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5DDC3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06DD9696" w14:textId="77777777" w:rsidTr="00510C7E">
        <w:trPr>
          <w:trHeight w:val="283"/>
        </w:trPr>
        <w:tc>
          <w:tcPr>
            <w:tcW w:w="563" w:type="dxa"/>
          </w:tcPr>
          <w:p w14:paraId="704F8BB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B0A31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6CBDD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3BB7B7B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A7CF520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D4A57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7510DD31" w14:textId="77777777" w:rsidTr="00510C7E">
        <w:trPr>
          <w:trHeight w:val="283"/>
        </w:trPr>
        <w:tc>
          <w:tcPr>
            <w:tcW w:w="563" w:type="dxa"/>
          </w:tcPr>
          <w:p w14:paraId="7DE6BAB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96614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F1F272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92CEF42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E3A1E5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C6D61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FA11EC8" w14:textId="77777777" w:rsidTr="00510C7E">
        <w:trPr>
          <w:trHeight w:val="283"/>
        </w:trPr>
        <w:tc>
          <w:tcPr>
            <w:tcW w:w="563" w:type="dxa"/>
          </w:tcPr>
          <w:p w14:paraId="230285A8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CE4464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22794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94A263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026B63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82A08D1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2740942F" w14:textId="77777777" w:rsidTr="00510C7E">
        <w:trPr>
          <w:trHeight w:val="283"/>
        </w:trPr>
        <w:tc>
          <w:tcPr>
            <w:tcW w:w="563" w:type="dxa"/>
          </w:tcPr>
          <w:p w14:paraId="2326A4D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8F93B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B21CC3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AA4F8F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5EF9CB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5B8D17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6538E35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738186F8" w14:textId="77777777" w:rsidR="007E75C2" w:rsidRPr="00863A0C" w:rsidRDefault="007E75C2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4B23C544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75C2" w:rsidRPr="00863A0C" w14:paraId="23D51939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3E834C30" w14:textId="77777777" w:rsidR="007E75C2" w:rsidRPr="00863A0C" w:rsidRDefault="007E75C2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E0EAB79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27AB8A" w14:textId="77777777" w:rsidR="007E75C2" w:rsidRDefault="007E75C2" w:rsidP="007E75C2">
      <w:pPr>
        <w:widowControl w:val="0"/>
        <w:spacing w:after="40"/>
        <w:contextualSpacing/>
        <w:jc w:val="both"/>
        <w:rPr>
          <w:rFonts w:ascii="ENRESA Aroma Light" w:hAnsi="ENRESA Aroma Light" w:cs="Arial"/>
          <w:b/>
          <w:bCs/>
        </w:rPr>
      </w:pPr>
    </w:p>
    <w:p w14:paraId="19DC4A9B" w14:textId="77777777" w:rsidR="00064597" w:rsidRPr="00064597" w:rsidRDefault="00064597" w:rsidP="00064597">
      <w:pPr>
        <w:pStyle w:val="Prrafodelista"/>
        <w:spacing w:line="259" w:lineRule="auto"/>
        <w:ind w:left="426"/>
        <w:contextualSpacing/>
        <w:jc w:val="both"/>
        <w:rPr>
          <w:rFonts w:ascii="ENRESA Aroma Light" w:hAnsi="ENRESA Aroma Light" w:cs="Arial"/>
          <w:b/>
          <w:bCs/>
        </w:rPr>
      </w:pPr>
    </w:p>
    <w:p w14:paraId="20254834" w14:textId="516DEEAF" w:rsidR="008746B2" w:rsidRPr="009A4DA9" w:rsidRDefault="00853243" w:rsidP="009A4DA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  <w:r w:rsidRPr="00853243">
        <w:rPr>
          <w:rFonts w:ascii="ENRESA Aroma Light" w:eastAsia="Calibri" w:hAnsi="ENRESA Aroma Light"/>
          <w:b/>
          <w:bCs/>
          <w:sz w:val="22"/>
          <w:szCs w:val="22"/>
        </w:rPr>
        <w:t>Experiencia</w:t>
      </w:r>
      <w:r w:rsidR="003B64B5" w:rsidRPr="003B64B5">
        <w:rPr>
          <w:rFonts w:ascii="ENRESA Aroma Light" w:eastAsia="Calibri" w:hAnsi="ENRESA Aroma Light"/>
          <w:b/>
          <w:bCs/>
          <w:sz w:val="22"/>
          <w:szCs w:val="22"/>
        </w:rPr>
        <w:t xml:space="preserve"> en la participación en proyectos de I+D realizados en el marco de proyectos europeos o internacionales (por ejemplo: EURAD o similares) relacionados con CG, RAA y RE: hasta 2 puntos. Se otorgarán hasta 2 puntos adicionales en caso de estar relacionada con AGP de CG, RAA y RE. Se otorgarán hasta 4 puntos adicionales si la experiencia mostrada incluyó </w:t>
      </w:r>
      <w:r w:rsidR="003B64B5" w:rsidRPr="003B64B5">
        <w:rPr>
          <w:rFonts w:ascii="ENRESA Aroma Light" w:eastAsia="Calibri" w:hAnsi="ENRESA Aroma Light"/>
          <w:b/>
          <w:bCs/>
          <w:sz w:val="22"/>
          <w:szCs w:val="22"/>
        </w:rPr>
        <w:lastRenderedPageBreak/>
        <w:t>actividades de responsabilidad o de gestión de proyectos (organización, coordinación de equipos multidisciplinares, gestión económica y de facturación, etc.). (Se valorará una experiencia máxima de 6 años</w:t>
      </w:r>
      <w:r w:rsidRPr="00853243">
        <w:rPr>
          <w:rFonts w:ascii="ENRESA Aroma Light" w:eastAsia="Calibri" w:hAnsi="ENRESA Aroma Light"/>
          <w:b/>
          <w:bCs/>
          <w:sz w:val="22"/>
          <w:szCs w:val="22"/>
        </w:rPr>
        <w:t>.</w:t>
      </w:r>
      <w:r w:rsidR="00670E9C" w:rsidRPr="00853243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1515E2" w:rsidRPr="009A4DA9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9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CCE7CE" w14:textId="77777777" w:rsidTr="00D95E1C">
        <w:trPr>
          <w:trHeight w:val="283"/>
        </w:trPr>
        <w:tc>
          <w:tcPr>
            <w:tcW w:w="563" w:type="dxa"/>
          </w:tcPr>
          <w:p w14:paraId="210B06E9" w14:textId="53E4AF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F14E5AC" w14:textId="7EB744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FBBC6D6" w14:textId="23A56E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1C7C0EF" w14:textId="340D9FF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14559" w14:textId="7958527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E0E4DD6" w14:textId="389D013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216AF453" w14:textId="77777777" w:rsidTr="00D95E1C">
        <w:trPr>
          <w:trHeight w:val="283"/>
        </w:trPr>
        <w:tc>
          <w:tcPr>
            <w:tcW w:w="563" w:type="dxa"/>
          </w:tcPr>
          <w:p w14:paraId="70E5943D" w14:textId="072FB22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74D029" w14:textId="57D2B83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62933B" w14:textId="1C92118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B70C35" w14:textId="6D2F003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F5C3BEC" w14:textId="4C618F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073B16F" w14:textId="7A44325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A6E2F9F" w14:textId="77777777" w:rsidR="00437516" w:rsidRDefault="00437516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4E20CA9" w14:textId="37A99163" w:rsidR="00683D8F" w:rsidRPr="001E35C4" w:rsidRDefault="00683D8F" w:rsidP="00683D8F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1E35C4">
        <w:rPr>
          <w:rFonts w:ascii="ENRESA Aroma Light" w:hAnsi="ENRESA Aroma Light" w:cs="Arial"/>
          <w:b/>
          <w:u w:val="single"/>
        </w:rPr>
        <w:t>I</w:t>
      </w:r>
      <w:r>
        <w:rPr>
          <w:rFonts w:ascii="ENRESA Aroma Light" w:hAnsi="ENRESA Aroma Light" w:cs="Arial"/>
          <w:b/>
          <w:u w:val="single"/>
        </w:rPr>
        <w:t>diomas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6F0C6F28" w14:textId="77777777" w:rsidR="00683D8F" w:rsidRDefault="00683D8F" w:rsidP="00683D8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42A64A" w14:textId="6A7157C4" w:rsidR="00090286" w:rsidRPr="009A4DA9" w:rsidRDefault="00683D8F" w:rsidP="009A4DA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  <w:r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Conocimiento de </w:t>
      </w:r>
      <w:r w:rsidR="00090286" w:rsidRPr="009A4DA9">
        <w:rPr>
          <w:rFonts w:ascii="ENRESA Aroma Light" w:eastAsia="Calibri" w:hAnsi="ENRESA Aroma Light"/>
          <w:b/>
          <w:bCs/>
          <w:sz w:val="22"/>
          <w:szCs w:val="22"/>
        </w:rPr>
        <w:t>inglés a un nivel superior al requerido (</w:t>
      </w:r>
      <w:r w:rsidR="00DF1D73" w:rsidRPr="006A4F40">
        <w:rPr>
          <w:rFonts w:ascii="ENRESA Aroma Light" w:eastAsia="Calibri" w:hAnsi="ENRESA Aroma Light"/>
          <w:b/>
          <w:bCs/>
          <w:sz w:val="22"/>
          <w:szCs w:val="22"/>
        </w:rPr>
        <w:t>B2=</w:t>
      </w:r>
      <w:r w:rsidR="00A6032D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9D3933">
        <w:rPr>
          <w:rFonts w:ascii="ENRESA Aroma Light" w:eastAsia="Calibri" w:hAnsi="ENRESA Aroma Light"/>
          <w:b/>
          <w:bCs/>
          <w:sz w:val="22"/>
          <w:szCs w:val="22"/>
        </w:rPr>
        <w:t xml:space="preserve">1 </w:t>
      </w:r>
      <w:r w:rsidR="00DF1D73" w:rsidRPr="006A4F40">
        <w:rPr>
          <w:rFonts w:ascii="ENRESA Aroma Light" w:eastAsia="Calibri" w:hAnsi="ENRESA Aroma Light"/>
          <w:b/>
          <w:bCs/>
          <w:sz w:val="22"/>
          <w:szCs w:val="22"/>
        </w:rPr>
        <w:t>punto, C1</w:t>
      </w:r>
      <w:r w:rsidR="009D3933">
        <w:rPr>
          <w:rFonts w:ascii="ENRESA Aroma Light" w:eastAsia="Calibri" w:hAnsi="ENRESA Aroma Light"/>
          <w:b/>
          <w:bCs/>
          <w:sz w:val="22"/>
          <w:szCs w:val="22"/>
        </w:rPr>
        <w:t xml:space="preserve"> o </w:t>
      </w:r>
      <w:r w:rsidR="00BA5106" w:rsidRPr="006A4F40">
        <w:rPr>
          <w:rFonts w:ascii="ENRESA Aroma Light" w:eastAsia="Calibri" w:hAnsi="ENRESA Aroma Light"/>
          <w:b/>
          <w:bCs/>
          <w:sz w:val="22"/>
          <w:szCs w:val="22"/>
        </w:rPr>
        <w:t>C</w:t>
      </w:r>
      <w:r w:rsidR="00DF1D73" w:rsidRPr="006A4F40">
        <w:rPr>
          <w:rFonts w:ascii="ENRESA Aroma Light" w:eastAsia="Calibri" w:hAnsi="ENRESA Aroma Light"/>
          <w:b/>
          <w:bCs/>
          <w:sz w:val="22"/>
          <w:szCs w:val="22"/>
        </w:rPr>
        <w:t>2=2 puntos</w:t>
      </w:r>
      <w:r w:rsidR="00CC5EA3">
        <w:rPr>
          <w:rFonts w:ascii="ENRESA Aroma Light" w:eastAsia="Calibri" w:hAnsi="ENRESA Aroma Light"/>
          <w:b/>
          <w:bCs/>
          <w:sz w:val="22"/>
          <w:szCs w:val="22"/>
        </w:rPr>
        <w:t>)</w:t>
      </w:r>
      <w:r w:rsidR="006A4F40" w:rsidRPr="006A4F40">
        <w:rPr>
          <w:rFonts w:ascii="ENRESA Aroma Light" w:eastAsia="Calibri" w:hAnsi="ENRESA Aroma Light"/>
          <w:b/>
          <w:bCs/>
          <w:sz w:val="22"/>
          <w:szCs w:val="22"/>
        </w:rPr>
        <w:t>.</w:t>
      </w:r>
      <w:r w:rsidR="00DF1D73"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A6032D" w:rsidRPr="00705881">
        <w:rPr>
          <w:rFonts w:ascii="ENRESA Aroma Light" w:hAnsi="ENRESA Aroma Light" w:cs="Arial"/>
          <w:i/>
          <w:iCs/>
          <w:sz w:val="20"/>
          <w:szCs w:val="20"/>
        </w:rPr>
        <w:t>(</w:t>
      </w:r>
      <w:r w:rsidR="00EC3A39" w:rsidRPr="00705881">
        <w:rPr>
          <w:rFonts w:ascii="ENRESA Aroma Light" w:hAnsi="ENRESA Aroma Light" w:cs="Arial"/>
          <w:i/>
          <w:iCs/>
          <w:sz w:val="20"/>
          <w:szCs w:val="20"/>
        </w:rPr>
        <w:t xml:space="preserve">Se podrá requerir </w:t>
      </w:r>
      <w:r w:rsidR="00705881" w:rsidRPr="00705881">
        <w:rPr>
          <w:rFonts w:ascii="ENRESA Aroma Light" w:hAnsi="ENRESA Aroma Light" w:cs="Arial"/>
          <w:i/>
          <w:iCs/>
          <w:sz w:val="20"/>
          <w:szCs w:val="20"/>
        </w:rPr>
        <w:t>prueba para evaluar el</w:t>
      </w:r>
      <w:r w:rsidR="00090286" w:rsidRPr="00705881">
        <w:rPr>
          <w:rFonts w:ascii="ENRESA Aroma Light" w:hAnsi="ENRESA Aroma Light" w:cs="Arial"/>
          <w:i/>
          <w:iCs/>
          <w:sz w:val="20"/>
          <w:szCs w:val="20"/>
        </w:rPr>
        <w:t xml:space="preserve"> nivel).</w:t>
      </w:r>
    </w:p>
    <w:p w14:paraId="7009A72E" w14:textId="59F22A6A" w:rsidR="00683D8F" w:rsidRPr="009A4DA9" w:rsidRDefault="00683D8F" w:rsidP="009A4DA9">
      <w:pPr>
        <w:pStyle w:val="Prrafodelista"/>
        <w:widowControl w:val="0"/>
        <w:spacing w:after="40"/>
        <w:ind w:left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683D8F" w:rsidRPr="00863A0C" w14:paraId="7F227E41" w14:textId="77777777" w:rsidTr="00CB5F25">
        <w:trPr>
          <w:trHeight w:val="397"/>
        </w:trPr>
        <w:tc>
          <w:tcPr>
            <w:tcW w:w="1559" w:type="dxa"/>
            <w:vAlign w:val="center"/>
          </w:tcPr>
          <w:p w14:paraId="3D5F82F3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142F8C35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683D8F" w:rsidRPr="00863A0C" w14:paraId="37B9606F" w14:textId="77777777" w:rsidTr="00CB5F25">
        <w:trPr>
          <w:trHeight w:val="397"/>
        </w:trPr>
        <w:tc>
          <w:tcPr>
            <w:tcW w:w="1559" w:type="dxa"/>
            <w:vAlign w:val="center"/>
          </w:tcPr>
          <w:p w14:paraId="69527BDF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1C670862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5DB54B14" w14:textId="77777777" w:rsidR="00683D8F" w:rsidRPr="001E35C4" w:rsidRDefault="00683D8F" w:rsidP="00683D8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F0E266B" w14:textId="77777777" w:rsidR="00683D8F" w:rsidRPr="00C86BC7" w:rsidRDefault="00683D8F" w:rsidP="00D30F04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sz w:val="20"/>
          <w:szCs w:val="20"/>
          <w:lang w:eastAsia="es-ES"/>
        </w:rPr>
      </w:pP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 xml:space="preserve">En caso de no acreditar el nivel mediante certificado, declare responsablemente el nivel que puede acreditar con indicación de cómo lo ha logrado </w:t>
      </w:r>
    </w:p>
    <w:p w14:paraId="2CE49CC8" w14:textId="77777777" w:rsidR="00683D8F" w:rsidRPr="00C86BC7" w:rsidRDefault="00683D8F" w:rsidP="00683D8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683D8F" w14:paraId="3C79A2DB" w14:textId="77777777" w:rsidTr="00D30F04">
        <w:tc>
          <w:tcPr>
            <w:tcW w:w="9207" w:type="dxa"/>
          </w:tcPr>
          <w:p w14:paraId="595F6A30" w14:textId="77777777" w:rsidR="00683D8F" w:rsidRDefault="00683D8F" w:rsidP="00CB5F25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1698939" w14:textId="77777777" w:rsidR="00683D8F" w:rsidRDefault="00683D8F" w:rsidP="00683D8F">
      <w:pPr>
        <w:spacing w:after="19"/>
        <w:rPr>
          <w:rFonts w:ascii="ENRESA Aroma Light" w:hAnsi="ENRESA Aroma Light" w:cs="Arial"/>
        </w:rPr>
      </w:pPr>
    </w:p>
    <w:p w14:paraId="5AA87965" w14:textId="1D6FCC67" w:rsidR="005F6FA4" w:rsidRPr="0096083E" w:rsidRDefault="0096083E" w:rsidP="001E35C4">
      <w:pPr>
        <w:spacing w:after="19"/>
        <w:rPr>
          <w:rFonts w:ascii="ENRESA Aroma Light" w:hAnsi="ENRESA Aroma Light" w:cs="Arial"/>
          <w:b/>
          <w:bCs/>
          <w:u w:val="single"/>
        </w:rPr>
      </w:pPr>
      <w:r w:rsidRPr="0096083E">
        <w:rPr>
          <w:rFonts w:ascii="ENRESA Aroma Light" w:hAnsi="ENRESA Aroma Light" w:cs="Arial"/>
          <w:b/>
          <w:bCs/>
          <w:u w:val="single"/>
        </w:rPr>
        <w:t>Otros</w:t>
      </w:r>
    </w:p>
    <w:p w14:paraId="76888F73" w14:textId="77777777" w:rsidR="005F6FA4" w:rsidRDefault="005F6FA4" w:rsidP="001E35C4">
      <w:pPr>
        <w:spacing w:after="19"/>
        <w:rPr>
          <w:rFonts w:ascii="ENRESA Aroma Light" w:hAnsi="ENRESA Aroma Light" w:cs="Arial"/>
        </w:rPr>
      </w:pPr>
    </w:p>
    <w:p w14:paraId="61F6C49C" w14:textId="6FA86DC5" w:rsidR="0001634E" w:rsidRPr="009A4DA9" w:rsidRDefault="006E0FF3" w:rsidP="0001634E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  <w:r w:rsidRPr="006E0FF3">
        <w:rPr>
          <w:rFonts w:ascii="ENRESA Aroma Light" w:eastAsia="Calibri" w:hAnsi="ENRESA Aroma Light"/>
          <w:b/>
          <w:bCs/>
          <w:sz w:val="22"/>
          <w:szCs w:val="22"/>
        </w:rPr>
        <w:t xml:space="preserve">Publicaciones como autor en revistas técnicas/científicas, foros o congresos de reconocido prestigio dentro del ámbito técnico nuclear, de artículos relacionados con el comportamiento del CG, RAA y RE o de sus sistemas de gestión (hasta 2 puntos). Se otorgarán hasta 2 puntos adicionales en caso de publicaciones relacionadas con almacenamiento geológico profundo. (Se valorarán un máximo de 4 publicaciones). </w:t>
      </w:r>
      <w:r w:rsidRPr="00553401">
        <w:rPr>
          <w:rFonts w:ascii="ENRESA Aroma Light" w:hAnsi="ENRESA Aroma Light" w:cs="Arial"/>
          <w:i/>
          <w:iCs/>
          <w:sz w:val="20"/>
          <w:szCs w:val="20"/>
        </w:rPr>
        <w:t>Para la valoración de este mérito se deberán presentar referencias en las que el postulante sea el autor principal</w:t>
      </w:r>
      <w:r w:rsidR="003961CB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66ED2644" w14:textId="77777777" w:rsidR="0001634E" w:rsidRDefault="0001634E" w:rsidP="001E35C4">
      <w:pPr>
        <w:spacing w:after="19"/>
        <w:rPr>
          <w:rFonts w:ascii="ENRESA Aroma Light" w:hAnsi="ENRESA Aroma Light" w:cs="Arial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132"/>
        <w:gridCol w:w="3409"/>
        <w:gridCol w:w="4110"/>
      </w:tblGrid>
      <w:tr w:rsidR="00A93F6F" w:rsidRPr="00863A0C" w14:paraId="5495F625" w14:textId="77777777" w:rsidTr="00A93F6F">
        <w:tc>
          <w:tcPr>
            <w:tcW w:w="562" w:type="dxa"/>
            <w:vAlign w:val="center"/>
          </w:tcPr>
          <w:p w14:paraId="1193EB09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2" w:type="dxa"/>
            <w:vAlign w:val="center"/>
          </w:tcPr>
          <w:p w14:paraId="72AC79AE" w14:textId="24A9488C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Fecha de publicación</w:t>
            </w:r>
          </w:p>
          <w:p w14:paraId="5DC4F801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3409" w:type="dxa"/>
            <w:vAlign w:val="center"/>
          </w:tcPr>
          <w:p w14:paraId="2EAE9944" w14:textId="1E3496BF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Medio (</w:t>
            </w:r>
            <w:r w:rsidRPr="00A93F6F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revista técnica/científica, foro o congreso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)</w:t>
            </w:r>
          </w:p>
        </w:tc>
        <w:tc>
          <w:tcPr>
            <w:tcW w:w="4110" w:type="dxa"/>
            <w:vAlign w:val="center"/>
          </w:tcPr>
          <w:p w14:paraId="7B3A9580" w14:textId="77CE056F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Título de la publicación</w:t>
            </w:r>
          </w:p>
        </w:tc>
      </w:tr>
      <w:tr w:rsidR="00A93F6F" w:rsidRPr="00863A0C" w14:paraId="1FC71507" w14:textId="77777777" w:rsidTr="00A93F6F">
        <w:trPr>
          <w:trHeight w:val="283"/>
        </w:trPr>
        <w:tc>
          <w:tcPr>
            <w:tcW w:w="562" w:type="dxa"/>
          </w:tcPr>
          <w:p w14:paraId="1810C0BC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2" w:type="dxa"/>
          </w:tcPr>
          <w:p w14:paraId="55BEB739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409" w:type="dxa"/>
          </w:tcPr>
          <w:p w14:paraId="4B46A51D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110" w:type="dxa"/>
          </w:tcPr>
          <w:p w14:paraId="703919EE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93F6F" w:rsidRPr="00863A0C" w14:paraId="2FAEC2DD" w14:textId="77777777" w:rsidTr="00A93F6F">
        <w:trPr>
          <w:trHeight w:val="283"/>
        </w:trPr>
        <w:tc>
          <w:tcPr>
            <w:tcW w:w="562" w:type="dxa"/>
          </w:tcPr>
          <w:p w14:paraId="337E72ED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2" w:type="dxa"/>
          </w:tcPr>
          <w:p w14:paraId="150BCF95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409" w:type="dxa"/>
          </w:tcPr>
          <w:p w14:paraId="5ACEE928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110" w:type="dxa"/>
          </w:tcPr>
          <w:p w14:paraId="4ED397F8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93F6F" w:rsidRPr="00863A0C" w14:paraId="1F18380D" w14:textId="77777777" w:rsidTr="00A93F6F">
        <w:trPr>
          <w:trHeight w:val="283"/>
        </w:trPr>
        <w:tc>
          <w:tcPr>
            <w:tcW w:w="562" w:type="dxa"/>
          </w:tcPr>
          <w:p w14:paraId="5E7667B5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2" w:type="dxa"/>
          </w:tcPr>
          <w:p w14:paraId="7F757945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409" w:type="dxa"/>
          </w:tcPr>
          <w:p w14:paraId="7D96EA30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110" w:type="dxa"/>
          </w:tcPr>
          <w:p w14:paraId="21A32A47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93F6F" w:rsidRPr="00863A0C" w14:paraId="26EADFED" w14:textId="77777777" w:rsidTr="00A93F6F">
        <w:trPr>
          <w:trHeight w:val="283"/>
        </w:trPr>
        <w:tc>
          <w:tcPr>
            <w:tcW w:w="562" w:type="dxa"/>
          </w:tcPr>
          <w:p w14:paraId="7F2B083C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2" w:type="dxa"/>
          </w:tcPr>
          <w:p w14:paraId="30E7EADF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409" w:type="dxa"/>
          </w:tcPr>
          <w:p w14:paraId="0A9705C5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110" w:type="dxa"/>
          </w:tcPr>
          <w:p w14:paraId="5EC516C7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93F6F" w:rsidRPr="00863A0C" w14:paraId="1A3FF6C3" w14:textId="77777777" w:rsidTr="00A93F6F">
        <w:trPr>
          <w:trHeight w:val="283"/>
        </w:trPr>
        <w:tc>
          <w:tcPr>
            <w:tcW w:w="562" w:type="dxa"/>
          </w:tcPr>
          <w:p w14:paraId="1B9D484A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2" w:type="dxa"/>
          </w:tcPr>
          <w:p w14:paraId="7BEAF367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409" w:type="dxa"/>
          </w:tcPr>
          <w:p w14:paraId="3CB88D94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110" w:type="dxa"/>
          </w:tcPr>
          <w:p w14:paraId="0F1C3A50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93F6F" w:rsidRPr="00863A0C" w14:paraId="4F0FD06D" w14:textId="77777777" w:rsidTr="00A93F6F">
        <w:trPr>
          <w:trHeight w:val="283"/>
        </w:trPr>
        <w:tc>
          <w:tcPr>
            <w:tcW w:w="562" w:type="dxa"/>
          </w:tcPr>
          <w:p w14:paraId="22EA4599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2" w:type="dxa"/>
          </w:tcPr>
          <w:p w14:paraId="107CBF40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409" w:type="dxa"/>
          </w:tcPr>
          <w:p w14:paraId="4BCB3A68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110" w:type="dxa"/>
          </w:tcPr>
          <w:p w14:paraId="4E8C9194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93F6F" w:rsidRPr="00863A0C" w14:paraId="3C8ECEBE" w14:textId="77777777" w:rsidTr="00A93F6F">
        <w:trPr>
          <w:trHeight w:val="283"/>
        </w:trPr>
        <w:tc>
          <w:tcPr>
            <w:tcW w:w="562" w:type="dxa"/>
          </w:tcPr>
          <w:p w14:paraId="2CBBB6E6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2" w:type="dxa"/>
          </w:tcPr>
          <w:p w14:paraId="3864631B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409" w:type="dxa"/>
          </w:tcPr>
          <w:p w14:paraId="332CBE1B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110" w:type="dxa"/>
          </w:tcPr>
          <w:p w14:paraId="5685EF65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93F6F" w:rsidRPr="00863A0C" w14:paraId="4011A4A8" w14:textId="77777777" w:rsidTr="00A93F6F">
        <w:trPr>
          <w:trHeight w:val="283"/>
        </w:trPr>
        <w:tc>
          <w:tcPr>
            <w:tcW w:w="562" w:type="dxa"/>
          </w:tcPr>
          <w:p w14:paraId="4D9E300E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2" w:type="dxa"/>
          </w:tcPr>
          <w:p w14:paraId="48A66B8B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409" w:type="dxa"/>
          </w:tcPr>
          <w:p w14:paraId="30F5C362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110" w:type="dxa"/>
          </w:tcPr>
          <w:p w14:paraId="5F55598C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93F6F" w:rsidRPr="00863A0C" w14:paraId="324FDF7C" w14:textId="77777777" w:rsidTr="00A93F6F">
        <w:trPr>
          <w:trHeight w:val="283"/>
        </w:trPr>
        <w:tc>
          <w:tcPr>
            <w:tcW w:w="562" w:type="dxa"/>
          </w:tcPr>
          <w:p w14:paraId="7FE69326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2" w:type="dxa"/>
          </w:tcPr>
          <w:p w14:paraId="4BA81C01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409" w:type="dxa"/>
          </w:tcPr>
          <w:p w14:paraId="44C814F1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110" w:type="dxa"/>
          </w:tcPr>
          <w:p w14:paraId="4AD83AA4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93F6F" w:rsidRPr="00863A0C" w14:paraId="12ACB7D4" w14:textId="77777777" w:rsidTr="00A93F6F">
        <w:trPr>
          <w:trHeight w:val="283"/>
        </w:trPr>
        <w:tc>
          <w:tcPr>
            <w:tcW w:w="562" w:type="dxa"/>
          </w:tcPr>
          <w:p w14:paraId="3D3D6287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2" w:type="dxa"/>
          </w:tcPr>
          <w:p w14:paraId="76F99DA5" w14:textId="77777777" w:rsidR="00A93F6F" w:rsidRPr="00863A0C" w:rsidRDefault="00A93F6F" w:rsidP="000F5B4B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409" w:type="dxa"/>
          </w:tcPr>
          <w:p w14:paraId="67569377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110" w:type="dxa"/>
          </w:tcPr>
          <w:p w14:paraId="7F642760" w14:textId="77777777" w:rsidR="00A93F6F" w:rsidRPr="00863A0C" w:rsidRDefault="00A93F6F" w:rsidP="000F5B4B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D806449" w14:textId="77777777" w:rsidR="00EC10E7" w:rsidRDefault="00EC10E7" w:rsidP="001E35C4">
      <w:pPr>
        <w:spacing w:after="19"/>
        <w:rPr>
          <w:rFonts w:ascii="ENRESA Aroma Light" w:hAnsi="ENRESA Aroma Light" w:cs="Arial"/>
        </w:rPr>
      </w:pPr>
    </w:p>
    <w:p w14:paraId="3F9C15A2" w14:textId="77777777" w:rsidR="0001634E" w:rsidRPr="008B0A1E" w:rsidRDefault="0001634E" w:rsidP="001E35C4">
      <w:pPr>
        <w:spacing w:after="19"/>
        <w:rPr>
          <w:rFonts w:ascii="ENRESA Aroma Light" w:hAnsi="ENRESA Aroma Light" w:cs="Arial"/>
        </w:rPr>
      </w:pPr>
    </w:p>
    <w:p w14:paraId="1C66EEBA" w14:textId="159A20F1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0A2310EF" w14:textId="77777777" w:rsidR="000D2414" w:rsidRDefault="000D241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0D2414" w:rsidSect="00863A0C">
      <w:headerReference w:type="default" r:id="rId11"/>
      <w:footerReference w:type="default" r:id="rId12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FF5CF" w14:textId="77777777" w:rsidR="00A25923" w:rsidRDefault="00A25923">
      <w:pPr>
        <w:spacing w:after="0" w:line="240" w:lineRule="auto"/>
      </w:pPr>
      <w:r>
        <w:separator/>
      </w:r>
    </w:p>
  </w:endnote>
  <w:endnote w:type="continuationSeparator" w:id="0">
    <w:p w14:paraId="10AAAF6D" w14:textId="77777777" w:rsidR="00A25923" w:rsidRDefault="00A25923">
      <w:pPr>
        <w:spacing w:after="0" w:line="240" w:lineRule="auto"/>
      </w:pPr>
      <w:r>
        <w:continuationSeparator/>
      </w:r>
    </w:p>
  </w:endnote>
  <w:endnote w:type="continuationNotice" w:id="1">
    <w:p w14:paraId="705E9D18" w14:textId="77777777" w:rsidR="00A25923" w:rsidRDefault="00A25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3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F04F42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8D7A6" w14:textId="77777777" w:rsidR="00A25923" w:rsidRDefault="00A25923">
      <w:pPr>
        <w:spacing w:after="0" w:line="240" w:lineRule="auto"/>
      </w:pPr>
      <w:r>
        <w:separator/>
      </w:r>
    </w:p>
  </w:footnote>
  <w:footnote w:type="continuationSeparator" w:id="0">
    <w:p w14:paraId="44EED912" w14:textId="77777777" w:rsidR="00A25923" w:rsidRDefault="00A25923">
      <w:pPr>
        <w:spacing w:after="0" w:line="240" w:lineRule="auto"/>
      </w:pPr>
      <w:r>
        <w:continuationSeparator/>
      </w:r>
    </w:p>
  </w:footnote>
  <w:footnote w:type="continuationNotice" w:id="1">
    <w:p w14:paraId="1A21651B" w14:textId="77777777" w:rsidR="00A25923" w:rsidRDefault="00A259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F04F42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Align w:val="bottom"/>
        </w:tcPr>
        <w:p w14:paraId="5B887B86" w14:textId="710B4316" w:rsidR="00F04F42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F04F42" w:rsidRPr="003214A8" w:rsidRDefault="00F04F42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C65"/>
    <w:multiLevelType w:val="hybridMultilevel"/>
    <w:tmpl w:val="20FCD48C"/>
    <w:lvl w:ilvl="0" w:tplc="B7C8EFCA">
      <w:start w:val="121"/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Times New Roman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288F"/>
    <w:multiLevelType w:val="hybridMultilevel"/>
    <w:tmpl w:val="BDCCD3EC"/>
    <w:lvl w:ilvl="0" w:tplc="B7C8EFCA">
      <w:start w:val="121"/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Times New Roman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84833"/>
    <w:multiLevelType w:val="hybridMultilevel"/>
    <w:tmpl w:val="3C3EA8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8FE08A4"/>
    <w:multiLevelType w:val="hybridMultilevel"/>
    <w:tmpl w:val="74D0B6F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812A6D"/>
    <w:multiLevelType w:val="hybridMultilevel"/>
    <w:tmpl w:val="D0B2DE4C"/>
    <w:lvl w:ilvl="0" w:tplc="40ECF5D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E008B"/>
    <w:multiLevelType w:val="hybridMultilevel"/>
    <w:tmpl w:val="D8665EE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10E03"/>
    <w:multiLevelType w:val="hybridMultilevel"/>
    <w:tmpl w:val="97F07D2C"/>
    <w:lvl w:ilvl="0" w:tplc="63D43A1C">
      <w:numFmt w:val="bullet"/>
      <w:lvlText w:val="-"/>
      <w:lvlJc w:val="left"/>
      <w:pPr>
        <w:ind w:left="720" w:hanging="360"/>
      </w:pPr>
      <w:rPr>
        <w:rFonts w:ascii="ENRESA Aroma Light" w:eastAsiaTheme="minorHAnsi" w:hAnsi="ENRESA Aroma Ligh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10"/>
  </w:num>
  <w:num w:numId="2" w16cid:durableId="1234006472">
    <w:abstractNumId w:val="7"/>
  </w:num>
  <w:num w:numId="3" w16cid:durableId="409153801">
    <w:abstractNumId w:val="6"/>
  </w:num>
  <w:num w:numId="4" w16cid:durableId="694381967">
    <w:abstractNumId w:val="13"/>
  </w:num>
  <w:num w:numId="5" w16cid:durableId="1796828002">
    <w:abstractNumId w:val="4"/>
  </w:num>
  <w:num w:numId="6" w16cid:durableId="1109079349">
    <w:abstractNumId w:val="8"/>
  </w:num>
  <w:num w:numId="7" w16cid:durableId="1140726911">
    <w:abstractNumId w:val="2"/>
  </w:num>
  <w:num w:numId="8" w16cid:durableId="757094890">
    <w:abstractNumId w:val="5"/>
  </w:num>
  <w:num w:numId="9" w16cid:durableId="861673853">
    <w:abstractNumId w:val="3"/>
  </w:num>
  <w:num w:numId="10" w16cid:durableId="1061442076">
    <w:abstractNumId w:val="9"/>
  </w:num>
  <w:num w:numId="11" w16cid:durableId="753818388">
    <w:abstractNumId w:val="1"/>
  </w:num>
  <w:num w:numId="12" w16cid:durableId="451172294">
    <w:abstractNumId w:val="0"/>
  </w:num>
  <w:num w:numId="13" w16cid:durableId="997079952">
    <w:abstractNumId w:val="12"/>
  </w:num>
  <w:num w:numId="14" w16cid:durableId="724366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5568"/>
    <w:rsid w:val="00014AA3"/>
    <w:rsid w:val="0001634E"/>
    <w:rsid w:val="0001681D"/>
    <w:rsid w:val="00024EB6"/>
    <w:rsid w:val="00035C34"/>
    <w:rsid w:val="00050D8C"/>
    <w:rsid w:val="00053923"/>
    <w:rsid w:val="00064597"/>
    <w:rsid w:val="000648DA"/>
    <w:rsid w:val="0006706F"/>
    <w:rsid w:val="00074FB9"/>
    <w:rsid w:val="00090286"/>
    <w:rsid w:val="00096B39"/>
    <w:rsid w:val="000A00C1"/>
    <w:rsid w:val="000A4D0C"/>
    <w:rsid w:val="000B1AD5"/>
    <w:rsid w:val="000B4FD7"/>
    <w:rsid w:val="000B541A"/>
    <w:rsid w:val="000D2414"/>
    <w:rsid w:val="000E778B"/>
    <w:rsid w:val="000F7314"/>
    <w:rsid w:val="00100096"/>
    <w:rsid w:val="00106A1F"/>
    <w:rsid w:val="001342EA"/>
    <w:rsid w:val="00135D3D"/>
    <w:rsid w:val="001515E2"/>
    <w:rsid w:val="0015735A"/>
    <w:rsid w:val="00164DE7"/>
    <w:rsid w:val="00166A76"/>
    <w:rsid w:val="0017346C"/>
    <w:rsid w:val="00182AAC"/>
    <w:rsid w:val="001850EB"/>
    <w:rsid w:val="00186D40"/>
    <w:rsid w:val="00191EAD"/>
    <w:rsid w:val="00195FE4"/>
    <w:rsid w:val="001A3C92"/>
    <w:rsid w:val="001A3FD8"/>
    <w:rsid w:val="001A7910"/>
    <w:rsid w:val="001B4C92"/>
    <w:rsid w:val="001B5911"/>
    <w:rsid w:val="001C6983"/>
    <w:rsid w:val="001C736F"/>
    <w:rsid w:val="001D3D6E"/>
    <w:rsid w:val="001D4DD0"/>
    <w:rsid w:val="001E35C4"/>
    <w:rsid w:val="001E4C7D"/>
    <w:rsid w:val="002011C6"/>
    <w:rsid w:val="00211C5C"/>
    <w:rsid w:val="00214589"/>
    <w:rsid w:val="002147D7"/>
    <w:rsid w:val="002148DC"/>
    <w:rsid w:val="00215D66"/>
    <w:rsid w:val="0023601D"/>
    <w:rsid w:val="00243133"/>
    <w:rsid w:val="00256B50"/>
    <w:rsid w:val="00261811"/>
    <w:rsid w:val="0026241C"/>
    <w:rsid w:val="002708A8"/>
    <w:rsid w:val="00286DD6"/>
    <w:rsid w:val="00296528"/>
    <w:rsid w:val="002B3CF4"/>
    <w:rsid w:val="002B3D3D"/>
    <w:rsid w:val="002C0A2D"/>
    <w:rsid w:val="002C255C"/>
    <w:rsid w:val="002C2B22"/>
    <w:rsid w:val="002E0BB2"/>
    <w:rsid w:val="002E2FE9"/>
    <w:rsid w:val="002F1751"/>
    <w:rsid w:val="002F7DF8"/>
    <w:rsid w:val="003038E3"/>
    <w:rsid w:val="003065F6"/>
    <w:rsid w:val="003108F4"/>
    <w:rsid w:val="00312B58"/>
    <w:rsid w:val="00315287"/>
    <w:rsid w:val="003214A8"/>
    <w:rsid w:val="00322ED6"/>
    <w:rsid w:val="00323F1E"/>
    <w:rsid w:val="003340AF"/>
    <w:rsid w:val="00335339"/>
    <w:rsid w:val="00337BA3"/>
    <w:rsid w:val="0034071E"/>
    <w:rsid w:val="00351CE3"/>
    <w:rsid w:val="00353DCE"/>
    <w:rsid w:val="0035482C"/>
    <w:rsid w:val="00356FA9"/>
    <w:rsid w:val="003641D8"/>
    <w:rsid w:val="00364CEF"/>
    <w:rsid w:val="00373023"/>
    <w:rsid w:val="00381B32"/>
    <w:rsid w:val="003831BF"/>
    <w:rsid w:val="00390D86"/>
    <w:rsid w:val="00393924"/>
    <w:rsid w:val="003961CB"/>
    <w:rsid w:val="003A36DB"/>
    <w:rsid w:val="003A390F"/>
    <w:rsid w:val="003B2406"/>
    <w:rsid w:val="003B64B5"/>
    <w:rsid w:val="003B75EF"/>
    <w:rsid w:val="003B7C93"/>
    <w:rsid w:val="003C79A5"/>
    <w:rsid w:val="003D0E30"/>
    <w:rsid w:val="003D7BD9"/>
    <w:rsid w:val="003E3387"/>
    <w:rsid w:val="003F1FA4"/>
    <w:rsid w:val="00401373"/>
    <w:rsid w:val="00415B23"/>
    <w:rsid w:val="00420705"/>
    <w:rsid w:val="00422C71"/>
    <w:rsid w:val="00423083"/>
    <w:rsid w:val="00425CBF"/>
    <w:rsid w:val="00431B74"/>
    <w:rsid w:val="00431D5F"/>
    <w:rsid w:val="00434A5E"/>
    <w:rsid w:val="00435618"/>
    <w:rsid w:val="00437516"/>
    <w:rsid w:val="0044259A"/>
    <w:rsid w:val="00466415"/>
    <w:rsid w:val="004778E9"/>
    <w:rsid w:val="00482B52"/>
    <w:rsid w:val="0048482F"/>
    <w:rsid w:val="00490170"/>
    <w:rsid w:val="004934CE"/>
    <w:rsid w:val="004A0470"/>
    <w:rsid w:val="004A4B71"/>
    <w:rsid w:val="004A7103"/>
    <w:rsid w:val="004A7E10"/>
    <w:rsid w:val="004B0451"/>
    <w:rsid w:val="004B4533"/>
    <w:rsid w:val="004C0172"/>
    <w:rsid w:val="004C3EB7"/>
    <w:rsid w:val="004D1ED6"/>
    <w:rsid w:val="004D7863"/>
    <w:rsid w:val="004E3391"/>
    <w:rsid w:val="004E7649"/>
    <w:rsid w:val="00513C36"/>
    <w:rsid w:val="00516EC0"/>
    <w:rsid w:val="00517284"/>
    <w:rsid w:val="005176C4"/>
    <w:rsid w:val="005176D9"/>
    <w:rsid w:val="005177DA"/>
    <w:rsid w:val="00531283"/>
    <w:rsid w:val="00534ABE"/>
    <w:rsid w:val="00535B3C"/>
    <w:rsid w:val="00547D5B"/>
    <w:rsid w:val="00553401"/>
    <w:rsid w:val="0055558C"/>
    <w:rsid w:val="00560514"/>
    <w:rsid w:val="00562039"/>
    <w:rsid w:val="005720F0"/>
    <w:rsid w:val="0058105C"/>
    <w:rsid w:val="0058521C"/>
    <w:rsid w:val="00597950"/>
    <w:rsid w:val="005A5BFA"/>
    <w:rsid w:val="005A6B74"/>
    <w:rsid w:val="005B1382"/>
    <w:rsid w:val="005B272E"/>
    <w:rsid w:val="005C00F3"/>
    <w:rsid w:val="005C17B4"/>
    <w:rsid w:val="005C195E"/>
    <w:rsid w:val="005C2BAF"/>
    <w:rsid w:val="005C450C"/>
    <w:rsid w:val="005D6532"/>
    <w:rsid w:val="005E7C3A"/>
    <w:rsid w:val="005F2400"/>
    <w:rsid w:val="005F6FA4"/>
    <w:rsid w:val="006123BA"/>
    <w:rsid w:val="00615727"/>
    <w:rsid w:val="00617B05"/>
    <w:rsid w:val="0062063C"/>
    <w:rsid w:val="00624499"/>
    <w:rsid w:val="00633CE2"/>
    <w:rsid w:val="006371F4"/>
    <w:rsid w:val="00637F6B"/>
    <w:rsid w:val="006653AB"/>
    <w:rsid w:val="00670E9C"/>
    <w:rsid w:val="00670FFD"/>
    <w:rsid w:val="00680B3F"/>
    <w:rsid w:val="00682794"/>
    <w:rsid w:val="00683D8F"/>
    <w:rsid w:val="006857A6"/>
    <w:rsid w:val="0069158A"/>
    <w:rsid w:val="00692A3E"/>
    <w:rsid w:val="00693DB8"/>
    <w:rsid w:val="00694A70"/>
    <w:rsid w:val="0069636B"/>
    <w:rsid w:val="006A0A47"/>
    <w:rsid w:val="006A4F40"/>
    <w:rsid w:val="006A5A46"/>
    <w:rsid w:val="006A7613"/>
    <w:rsid w:val="006C2E85"/>
    <w:rsid w:val="006D26F0"/>
    <w:rsid w:val="006D354A"/>
    <w:rsid w:val="006E0FF3"/>
    <w:rsid w:val="006E6B93"/>
    <w:rsid w:val="006F03AC"/>
    <w:rsid w:val="006F0CAF"/>
    <w:rsid w:val="006F29A9"/>
    <w:rsid w:val="006F3A13"/>
    <w:rsid w:val="006F6A38"/>
    <w:rsid w:val="0070557B"/>
    <w:rsid w:val="00705881"/>
    <w:rsid w:val="00706B14"/>
    <w:rsid w:val="00710472"/>
    <w:rsid w:val="00713B69"/>
    <w:rsid w:val="00724583"/>
    <w:rsid w:val="0073079F"/>
    <w:rsid w:val="00736C90"/>
    <w:rsid w:val="007509BD"/>
    <w:rsid w:val="00754809"/>
    <w:rsid w:val="0076266C"/>
    <w:rsid w:val="00763659"/>
    <w:rsid w:val="00764E78"/>
    <w:rsid w:val="00775238"/>
    <w:rsid w:val="007768D7"/>
    <w:rsid w:val="007773D5"/>
    <w:rsid w:val="007802BD"/>
    <w:rsid w:val="007B192C"/>
    <w:rsid w:val="007B7544"/>
    <w:rsid w:val="007E03C7"/>
    <w:rsid w:val="007E0B77"/>
    <w:rsid w:val="007E57DA"/>
    <w:rsid w:val="007E616F"/>
    <w:rsid w:val="007E75C2"/>
    <w:rsid w:val="007E7E06"/>
    <w:rsid w:val="007F2826"/>
    <w:rsid w:val="007F2D11"/>
    <w:rsid w:val="007F3823"/>
    <w:rsid w:val="007F413F"/>
    <w:rsid w:val="008037D0"/>
    <w:rsid w:val="00820EC5"/>
    <w:rsid w:val="00826670"/>
    <w:rsid w:val="0082674B"/>
    <w:rsid w:val="008401DD"/>
    <w:rsid w:val="00841005"/>
    <w:rsid w:val="00853243"/>
    <w:rsid w:val="0085608F"/>
    <w:rsid w:val="00863A0C"/>
    <w:rsid w:val="00871C24"/>
    <w:rsid w:val="00872760"/>
    <w:rsid w:val="008746B2"/>
    <w:rsid w:val="00875D85"/>
    <w:rsid w:val="008768A7"/>
    <w:rsid w:val="008819A4"/>
    <w:rsid w:val="00883547"/>
    <w:rsid w:val="008963DE"/>
    <w:rsid w:val="008A2880"/>
    <w:rsid w:val="008A3EA0"/>
    <w:rsid w:val="008B5C25"/>
    <w:rsid w:val="008C2D2E"/>
    <w:rsid w:val="008D1713"/>
    <w:rsid w:val="008D1A23"/>
    <w:rsid w:val="008D7B16"/>
    <w:rsid w:val="008F0195"/>
    <w:rsid w:val="008F2358"/>
    <w:rsid w:val="008F2462"/>
    <w:rsid w:val="00907336"/>
    <w:rsid w:val="00916F1C"/>
    <w:rsid w:val="00917BB3"/>
    <w:rsid w:val="0092115D"/>
    <w:rsid w:val="009220EE"/>
    <w:rsid w:val="00924C88"/>
    <w:rsid w:val="00926499"/>
    <w:rsid w:val="00931E19"/>
    <w:rsid w:val="009330EF"/>
    <w:rsid w:val="009412DB"/>
    <w:rsid w:val="009413CA"/>
    <w:rsid w:val="009606F9"/>
    <w:rsid w:val="0096083E"/>
    <w:rsid w:val="00972AAF"/>
    <w:rsid w:val="00985126"/>
    <w:rsid w:val="009854B0"/>
    <w:rsid w:val="00992F89"/>
    <w:rsid w:val="009A4DA9"/>
    <w:rsid w:val="009B1B9F"/>
    <w:rsid w:val="009C4482"/>
    <w:rsid w:val="009D1268"/>
    <w:rsid w:val="009D3933"/>
    <w:rsid w:val="009E1B2A"/>
    <w:rsid w:val="009E4253"/>
    <w:rsid w:val="00A00523"/>
    <w:rsid w:val="00A063FC"/>
    <w:rsid w:val="00A1034B"/>
    <w:rsid w:val="00A113E7"/>
    <w:rsid w:val="00A152A4"/>
    <w:rsid w:val="00A221BB"/>
    <w:rsid w:val="00A25923"/>
    <w:rsid w:val="00A32635"/>
    <w:rsid w:val="00A329C8"/>
    <w:rsid w:val="00A44213"/>
    <w:rsid w:val="00A52AEF"/>
    <w:rsid w:val="00A54C5A"/>
    <w:rsid w:val="00A54DE6"/>
    <w:rsid w:val="00A6032D"/>
    <w:rsid w:val="00A61CF2"/>
    <w:rsid w:val="00A61ECB"/>
    <w:rsid w:val="00A62839"/>
    <w:rsid w:val="00A67143"/>
    <w:rsid w:val="00A67CEE"/>
    <w:rsid w:val="00A710E9"/>
    <w:rsid w:val="00A73ED6"/>
    <w:rsid w:val="00A74884"/>
    <w:rsid w:val="00A829DC"/>
    <w:rsid w:val="00A8674A"/>
    <w:rsid w:val="00A93F6F"/>
    <w:rsid w:val="00A9674C"/>
    <w:rsid w:val="00AA3158"/>
    <w:rsid w:val="00AB0641"/>
    <w:rsid w:val="00AB182A"/>
    <w:rsid w:val="00AB3473"/>
    <w:rsid w:val="00AB3ECA"/>
    <w:rsid w:val="00AC5468"/>
    <w:rsid w:val="00AE1BFD"/>
    <w:rsid w:val="00AE3988"/>
    <w:rsid w:val="00AE6416"/>
    <w:rsid w:val="00AF204E"/>
    <w:rsid w:val="00AF3D76"/>
    <w:rsid w:val="00AF5E91"/>
    <w:rsid w:val="00B0017E"/>
    <w:rsid w:val="00B10E22"/>
    <w:rsid w:val="00B1214A"/>
    <w:rsid w:val="00B126CD"/>
    <w:rsid w:val="00B16BEE"/>
    <w:rsid w:val="00B202B0"/>
    <w:rsid w:val="00B24225"/>
    <w:rsid w:val="00B255B5"/>
    <w:rsid w:val="00B307F6"/>
    <w:rsid w:val="00B55207"/>
    <w:rsid w:val="00B877C9"/>
    <w:rsid w:val="00B905AE"/>
    <w:rsid w:val="00B90DC5"/>
    <w:rsid w:val="00B92FE5"/>
    <w:rsid w:val="00B9351B"/>
    <w:rsid w:val="00B93976"/>
    <w:rsid w:val="00BA5106"/>
    <w:rsid w:val="00BA633E"/>
    <w:rsid w:val="00BB2AF7"/>
    <w:rsid w:val="00BB52A0"/>
    <w:rsid w:val="00BC742B"/>
    <w:rsid w:val="00BD042E"/>
    <w:rsid w:val="00BD3275"/>
    <w:rsid w:val="00BD4142"/>
    <w:rsid w:val="00BE0D3A"/>
    <w:rsid w:val="00BE165A"/>
    <w:rsid w:val="00BE7F03"/>
    <w:rsid w:val="00BE7FDF"/>
    <w:rsid w:val="00BF2193"/>
    <w:rsid w:val="00BF4FC7"/>
    <w:rsid w:val="00BF5E7D"/>
    <w:rsid w:val="00BF659E"/>
    <w:rsid w:val="00BF6639"/>
    <w:rsid w:val="00C01B8E"/>
    <w:rsid w:val="00C06259"/>
    <w:rsid w:val="00C07773"/>
    <w:rsid w:val="00C2465B"/>
    <w:rsid w:val="00C3387C"/>
    <w:rsid w:val="00C61ADE"/>
    <w:rsid w:val="00C740DB"/>
    <w:rsid w:val="00C81702"/>
    <w:rsid w:val="00C86BC7"/>
    <w:rsid w:val="00CB22C4"/>
    <w:rsid w:val="00CB5542"/>
    <w:rsid w:val="00CC1268"/>
    <w:rsid w:val="00CC132F"/>
    <w:rsid w:val="00CC1E7D"/>
    <w:rsid w:val="00CC5E42"/>
    <w:rsid w:val="00CC5EA3"/>
    <w:rsid w:val="00CC704F"/>
    <w:rsid w:val="00CF024A"/>
    <w:rsid w:val="00CF0B33"/>
    <w:rsid w:val="00CF0D59"/>
    <w:rsid w:val="00CF1078"/>
    <w:rsid w:val="00CF15E5"/>
    <w:rsid w:val="00CF1C80"/>
    <w:rsid w:val="00CF226F"/>
    <w:rsid w:val="00D020DD"/>
    <w:rsid w:val="00D041D4"/>
    <w:rsid w:val="00D06E56"/>
    <w:rsid w:val="00D13F9A"/>
    <w:rsid w:val="00D30F04"/>
    <w:rsid w:val="00D34BFD"/>
    <w:rsid w:val="00D3630B"/>
    <w:rsid w:val="00D519C3"/>
    <w:rsid w:val="00D54D79"/>
    <w:rsid w:val="00D6119F"/>
    <w:rsid w:val="00D7201D"/>
    <w:rsid w:val="00D72C26"/>
    <w:rsid w:val="00D74EA1"/>
    <w:rsid w:val="00D80DF8"/>
    <w:rsid w:val="00D95E3B"/>
    <w:rsid w:val="00DE4073"/>
    <w:rsid w:val="00DE5EC3"/>
    <w:rsid w:val="00DF1D73"/>
    <w:rsid w:val="00DF2297"/>
    <w:rsid w:val="00DF6261"/>
    <w:rsid w:val="00E2694B"/>
    <w:rsid w:val="00E44057"/>
    <w:rsid w:val="00E648F8"/>
    <w:rsid w:val="00E72984"/>
    <w:rsid w:val="00E802CF"/>
    <w:rsid w:val="00E83133"/>
    <w:rsid w:val="00E95CD3"/>
    <w:rsid w:val="00E97978"/>
    <w:rsid w:val="00EB6984"/>
    <w:rsid w:val="00EB69E7"/>
    <w:rsid w:val="00EC10E7"/>
    <w:rsid w:val="00EC31C6"/>
    <w:rsid w:val="00EC3A39"/>
    <w:rsid w:val="00EC407D"/>
    <w:rsid w:val="00EC68B8"/>
    <w:rsid w:val="00ED18F3"/>
    <w:rsid w:val="00ED210C"/>
    <w:rsid w:val="00EE1F5C"/>
    <w:rsid w:val="00EE63C2"/>
    <w:rsid w:val="00EF32E6"/>
    <w:rsid w:val="00EF4B79"/>
    <w:rsid w:val="00F02520"/>
    <w:rsid w:val="00F04F42"/>
    <w:rsid w:val="00F144CE"/>
    <w:rsid w:val="00F251AA"/>
    <w:rsid w:val="00F35688"/>
    <w:rsid w:val="00F408BC"/>
    <w:rsid w:val="00F41186"/>
    <w:rsid w:val="00F571C2"/>
    <w:rsid w:val="00F6043D"/>
    <w:rsid w:val="00F60C13"/>
    <w:rsid w:val="00F60E23"/>
    <w:rsid w:val="00F634A7"/>
    <w:rsid w:val="00F66F98"/>
    <w:rsid w:val="00F67F1F"/>
    <w:rsid w:val="00F714BB"/>
    <w:rsid w:val="00F8107B"/>
    <w:rsid w:val="00F83939"/>
    <w:rsid w:val="00F8676C"/>
    <w:rsid w:val="00F948E7"/>
    <w:rsid w:val="00F961B0"/>
    <w:rsid w:val="00FA1AED"/>
    <w:rsid w:val="00FB24F7"/>
    <w:rsid w:val="00FB30EF"/>
    <w:rsid w:val="00FB7C49"/>
    <w:rsid w:val="00FB7F36"/>
    <w:rsid w:val="00FC27F5"/>
    <w:rsid w:val="00FC30D0"/>
    <w:rsid w:val="00FD313D"/>
    <w:rsid w:val="00FD661E"/>
    <w:rsid w:val="00FE3137"/>
    <w:rsid w:val="00FE33EE"/>
    <w:rsid w:val="00F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C7A490-9B80-4EFE-8A93-30A509290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6B076CE2-353C-4F32-9611-A077AD5238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2023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Martí Iciz, Mercedes</cp:lastModifiedBy>
  <cp:revision>38</cp:revision>
  <cp:lastPrinted>2025-06-03T07:04:00Z</cp:lastPrinted>
  <dcterms:created xsi:type="dcterms:W3CDTF">2026-05-26T10:59:00Z</dcterms:created>
  <dcterms:modified xsi:type="dcterms:W3CDTF">2026-06-18T05:17:00Z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